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A4" w:rsidRPr="008350A4" w:rsidRDefault="008350A4">
      <w:pPr>
        <w:pStyle w:val="ConsPlusTitlePage"/>
      </w:pPr>
      <w:r>
        <w:t>Д</w:t>
      </w:r>
      <w:r w:rsidRPr="008350A4">
        <w:t xml:space="preserve">окумент предоставлен </w:t>
      </w:r>
      <w:hyperlink r:id="rId4" w:history="1">
        <w:proofErr w:type="spellStart"/>
        <w:r w:rsidRPr="008350A4">
          <w:t>КонсультантПлюс</w:t>
        </w:r>
        <w:proofErr w:type="spellEnd"/>
      </w:hyperlink>
      <w:r w:rsidRPr="008350A4">
        <w:br/>
      </w:r>
    </w:p>
    <w:p w:rsidR="008350A4" w:rsidRPr="008350A4" w:rsidRDefault="008350A4">
      <w:pPr>
        <w:pStyle w:val="ConsPlusNormal"/>
        <w:ind w:firstLine="540"/>
        <w:jc w:val="both"/>
        <w:outlineLvl w:val="0"/>
      </w:pPr>
    </w:p>
    <w:p w:rsidR="008350A4" w:rsidRPr="008350A4" w:rsidRDefault="008350A4">
      <w:pPr>
        <w:pStyle w:val="ConsPlusNormal"/>
        <w:outlineLvl w:val="0"/>
      </w:pPr>
      <w:proofErr w:type="gramStart"/>
      <w:r w:rsidRPr="008350A4">
        <w:t>Включен в Реестр нормативных актов органов исполнительной власти Нижегородской области 15 ноября 2013 года N 05002-316-2323</w:t>
      </w:r>
      <w:proofErr w:type="gramEnd"/>
    </w:p>
    <w:p w:rsidR="008350A4" w:rsidRPr="008350A4" w:rsidRDefault="008350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Title"/>
        <w:jc w:val="center"/>
      </w:pPr>
      <w:r w:rsidRPr="008350A4">
        <w:t>МИНИСТЕРСТВО ОБРАЗОВАНИЯ НИЖЕГОРОДСКОЙ ОБЛАСТИ</w:t>
      </w:r>
    </w:p>
    <w:p w:rsidR="008350A4" w:rsidRPr="008350A4" w:rsidRDefault="008350A4">
      <w:pPr>
        <w:pStyle w:val="ConsPlusTitle"/>
        <w:jc w:val="center"/>
      </w:pPr>
    </w:p>
    <w:p w:rsidR="008350A4" w:rsidRPr="008350A4" w:rsidRDefault="008350A4">
      <w:pPr>
        <w:pStyle w:val="ConsPlusTitle"/>
        <w:jc w:val="center"/>
      </w:pPr>
      <w:r w:rsidRPr="008350A4">
        <w:t>ПРИКАЗ</w:t>
      </w:r>
    </w:p>
    <w:p w:rsidR="008350A4" w:rsidRPr="008350A4" w:rsidRDefault="008350A4">
      <w:pPr>
        <w:pStyle w:val="ConsPlusTitle"/>
        <w:jc w:val="center"/>
      </w:pPr>
      <w:r w:rsidRPr="008350A4">
        <w:t>от 29 октября 2013 г. N 2323</w:t>
      </w:r>
    </w:p>
    <w:p w:rsidR="008350A4" w:rsidRPr="008350A4" w:rsidRDefault="008350A4">
      <w:pPr>
        <w:pStyle w:val="ConsPlusTitle"/>
        <w:jc w:val="center"/>
      </w:pPr>
    </w:p>
    <w:p w:rsidR="008350A4" w:rsidRPr="008350A4" w:rsidRDefault="008350A4">
      <w:pPr>
        <w:pStyle w:val="ConsPlusTitle"/>
        <w:jc w:val="center"/>
      </w:pPr>
      <w:r w:rsidRPr="008350A4">
        <w:t>ОБ УТВЕРЖДЕНИИ ПОЛОЖЕНИЯ</w:t>
      </w:r>
    </w:p>
    <w:p w:rsidR="008350A4" w:rsidRPr="008350A4" w:rsidRDefault="008350A4">
      <w:pPr>
        <w:pStyle w:val="ConsPlusTitle"/>
        <w:jc w:val="center"/>
      </w:pPr>
      <w:r w:rsidRPr="008350A4">
        <w:t>О ПОРЯДКЕ РАССМОТРЕНИЯ ОБРАЩЕНИЙ ГРАЖДАН</w:t>
      </w:r>
    </w:p>
    <w:p w:rsidR="008350A4" w:rsidRPr="008350A4" w:rsidRDefault="008350A4">
      <w:pPr>
        <w:pStyle w:val="ConsPlusTitle"/>
        <w:jc w:val="center"/>
      </w:pPr>
      <w:r w:rsidRPr="008350A4">
        <w:t>В МИНИСТЕРСТВЕ ОБРАЗОВАНИЯ НИЖЕГОРОДСКОЙ ОБЛАСТИ</w:t>
      </w:r>
    </w:p>
    <w:p w:rsidR="008350A4" w:rsidRPr="008350A4" w:rsidRDefault="008350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350A4" w:rsidRPr="008350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50A4" w:rsidRPr="008350A4" w:rsidRDefault="008350A4">
            <w:pPr>
              <w:pStyle w:val="ConsPlusNormal"/>
              <w:jc w:val="center"/>
            </w:pPr>
            <w:r w:rsidRPr="008350A4">
              <w:t>Список изменяющих документов</w:t>
            </w:r>
          </w:p>
          <w:p w:rsidR="008350A4" w:rsidRPr="008350A4" w:rsidRDefault="008350A4">
            <w:pPr>
              <w:pStyle w:val="ConsPlusNormal"/>
              <w:jc w:val="center"/>
            </w:pPr>
            <w:proofErr w:type="gramStart"/>
            <w:r w:rsidRPr="008350A4">
              <w:t xml:space="preserve">(в ред. приказов </w:t>
            </w:r>
            <w:proofErr w:type="spellStart"/>
            <w:r w:rsidRPr="008350A4">
              <w:t>минобразования</w:t>
            </w:r>
            <w:proofErr w:type="spellEnd"/>
            <w:r w:rsidRPr="008350A4">
              <w:t xml:space="preserve"> Нижегородской области</w:t>
            </w:r>
            <w:proofErr w:type="gramEnd"/>
          </w:p>
          <w:p w:rsidR="008350A4" w:rsidRPr="008350A4" w:rsidRDefault="008350A4">
            <w:pPr>
              <w:pStyle w:val="ConsPlusNormal"/>
              <w:jc w:val="center"/>
            </w:pPr>
            <w:r w:rsidRPr="008350A4">
              <w:t xml:space="preserve">от 01.07.2014 </w:t>
            </w:r>
            <w:hyperlink r:id="rId5" w:history="1">
              <w:r w:rsidRPr="008350A4">
                <w:t>N 1562</w:t>
              </w:r>
            </w:hyperlink>
            <w:r w:rsidRPr="008350A4">
              <w:t xml:space="preserve">, от 22.01.2016 </w:t>
            </w:r>
            <w:hyperlink r:id="rId6" w:history="1">
              <w:r w:rsidRPr="008350A4">
                <w:t>N 221</w:t>
              </w:r>
            </w:hyperlink>
            <w:r w:rsidRPr="008350A4">
              <w:t>)</w:t>
            </w:r>
          </w:p>
        </w:tc>
      </w:tr>
    </w:tbl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  <w:r w:rsidRPr="008350A4">
        <w:t xml:space="preserve">В соответствии с Федеральным </w:t>
      </w:r>
      <w:hyperlink r:id="rId7" w:history="1">
        <w:r w:rsidRPr="008350A4">
          <w:t>законом</w:t>
        </w:r>
      </w:hyperlink>
      <w:r w:rsidRPr="008350A4">
        <w:t xml:space="preserve"> от 2 мая 2006 года N 59-ФЗ "О порядке рассмотрения обращений граждан Российской Федерации", </w:t>
      </w:r>
      <w:hyperlink r:id="rId8" w:history="1">
        <w:r w:rsidRPr="008350A4">
          <w:t>Законом</w:t>
        </w:r>
      </w:hyperlink>
      <w:r w:rsidRPr="008350A4">
        <w:t xml:space="preserve"> Нижегородской области от 7 сентября 2007 года N 124-З "О дополнительных гарантиях права граждан на обращение в Нижегородской области" приказываю: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1. Утвердить </w:t>
      </w:r>
      <w:hyperlink w:anchor="P34" w:history="1">
        <w:r w:rsidRPr="008350A4">
          <w:t>Положение</w:t>
        </w:r>
      </w:hyperlink>
      <w:r w:rsidRPr="008350A4">
        <w:t xml:space="preserve"> о порядке рассмотрения обращений граждан в министерстве образования Нижегородской области.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2. </w:t>
      </w:r>
      <w:hyperlink r:id="rId9" w:history="1">
        <w:r w:rsidRPr="008350A4">
          <w:t>Приказ</w:t>
        </w:r>
      </w:hyperlink>
      <w:r w:rsidRPr="008350A4">
        <w:t xml:space="preserve"> министерства образования Нижегородской области от 20 января 2012 года N 64 "Об утверждении административного регламента министерства образования Нижегородской области по предоставлению государственной услуги "Организация приема граждан и рассмотрения обращений граждан" признать утратившим силу.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3. </w:t>
      </w:r>
      <w:proofErr w:type="gramStart"/>
      <w:r w:rsidRPr="008350A4">
        <w:t>Контроль за</w:t>
      </w:r>
      <w:proofErr w:type="gramEnd"/>
      <w:r w:rsidRPr="008350A4">
        <w:t xml:space="preserve"> исполнением настоящего приказа оставляю за собой.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right"/>
      </w:pPr>
      <w:r w:rsidRPr="008350A4">
        <w:t>Министр</w:t>
      </w:r>
    </w:p>
    <w:p w:rsidR="008350A4" w:rsidRPr="008350A4" w:rsidRDefault="008350A4">
      <w:pPr>
        <w:pStyle w:val="ConsPlusNormal"/>
        <w:jc w:val="right"/>
      </w:pPr>
      <w:r w:rsidRPr="008350A4">
        <w:t>С.В.НАУМОВ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right"/>
        <w:outlineLvl w:val="0"/>
      </w:pPr>
      <w:r w:rsidRPr="008350A4">
        <w:t>Утверждено</w:t>
      </w:r>
    </w:p>
    <w:p w:rsidR="008350A4" w:rsidRPr="008350A4" w:rsidRDefault="008350A4">
      <w:pPr>
        <w:pStyle w:val="ConsPlusNormal"/>
        <w:jc w:val="right"/>
      </w:pPr>
      <w:r w:rsidRPr="008350A4">
        <w:t>приказом</w:t>
      </w:r>
    </w:p>
    <w:p w:rsidR="008350A4" w:rsidRPr="008350A4" w:rsidRDefault="008350A4">
      <w:pPr>
        <w:pStyle w:val="ConsPlusNormal"/>
        <w:jc w:val="right"/>
      </w:pPr>
      <w:r w:rsidRPr="008350A4">
        <w:t>министерства образования</w:t>
      </w:r>
    </w:p>
    <w:p w:rsidR="008350A4" w:rsidRPr="008350A4" w:rsidRDefault="008350A4">
      <w:pPr>
        <w:pStyle w:val="ConsPlusNormal"/>
        <w:jc w:val="right"/>
      </w:pPr>
      <w:r w:rsidRPr="008350A4">
        <w:t>Нижегородской области</w:t>
      </w:r>
    </w:p>
    <w:p w:rsidR="008350A4" w:rsidRPr="008350A4" w:rsidRDefault="008350A4">
      <w:pPr>
        <w:pStyle w:val="ConsPlusNormal"/>
        <w:jc w:val="right"/>
      </w:pPr>
      <w:r w:rsidRPr="008350A4">
        <w:t>от 29.10.2013 N 2323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Title"/>
        <w:jc w:val="center"/>
      </w:pPr>
      <w:bookmarkStart w:id="0" w:name="P34"/>
      <w:bookmarkEnd w:id="0"/>
      <w:r w:rsidRPr="008350A4">
        <w:t>ПОЛОЖЕНИЕ</w:t>
      </w:r>
    </w:p>
    <w:p w:rsidR="008350A4" w:rsidRPr="008350A4" w:rsidRDefault="008350A4">
      <w:pPr>
        <w:pStyle w:val="ConsPlusTitle"/>
        <w:jc w:val="center"/>
      </w:pPr>
      <w:r w:rsidRPr="008350A4">
        <w:t>О ПОРЯДКЕ РАССМОТРЕНИЯ ОБРАЩЕНИЙ ГРАЖДАН</w:t>
      </w:r>
    </w:p>
    <w:p w:rsidR="008350A4" w:rsidRPr="008350A4" w:rsidRDefault="008350A4">
      <w:pPr>
        <w:pStyle w:val="ConsPlusTitle"/>
        <w:jc w:val="center"/>
      </w:pPr>
      <w:r w:rsidRPr="008350A4">
        <w:t>В МИНИСТЕРСТВЕ ОБРАЗОВАНИЯ НИЖЕГОРОДСКОЙ ОБЛАСТИ</w:t>
      </w:r>
    </w:p>
    <w:p w:rsidR="008350A4" w:rsidRPr="008350A4" w:rsidRDefault="008350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350A4" w:rsidRPr="008350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50A4" w:rsidRPr="008350A4" w:rsidRDefault="008350A4">
            <w:pPr>
              <w:pStyle w:val="ConsPlusNormal"/>
              <w:jc w:val="center"/>
            </w:pPr>
            <w:r w:rsidRPr="008350A4">
              <w:t>Список изменяющих документов</w:t>
            </w:r>
          </w:p>
          <w:p w:rsidR="008350A4" w:rsidRPr="008350A4" w:rsidRDefault="008350A4">
            <w:pPr>
              <w:pStyle w:val="ConsPlusNormal"/>
              <w:jc w:val="center"/>
            </w:pPr>
            <w:proofErr w:type="gramStart"/>
            <w:r w:rsidRPr="008350A4">
              <w:lastRenderedPageBreak/>
              <w:t xml:space="preserve">(в ред. приказов </w:t>
            </w:r>
            <w:proofErr w:type="spellStart"/>
            <w:r w:rsidRPr="008350A4">
              <w:t>минобразования</w:t>
            </w:r>
            <w:proofErr w:type="spellEnd"/>
            <w:r w:rsidRPr="008350A4">
              <w:t xml:space="preserve"> Нижегородской области</w:t>
            </w:r>
            <w:proofErr w:type="gramEnd"/>
          </w:p>
          <w:p w:rsidR="008350A4" w:rsidRPr="008350A4" w:rsidRDefault="008350A4">
            <w:pPr>
              <w:pStyle w:val="ConsPlusNormal"/>
              <w:jc w:val="center"/>
            </w:pPr>
            <w:r w:rsidRPr="008350A4">
              <w:t xml:space="preserve">от 01.07.2014 </w:t>
            </w:r>
            <w:hyperlink r:id="rId10" w:history="1">
              <w:r w:rsidRPr="008350A4">
                <w:t>N 1562</w:t>
              </w:r>
            </w:hyperlink>
            <w:r w:rsidRPr="008350A4">
              <w:t xml:space="preserve">, от 22.01.2016 </w:t>
            </w:r>
            <w:hyperlink r:id="rId11" w:history="1">
              <w:r w:rsidRPr="008350A4">
                <w:t>N 221</w:t>
              </w:r>
            </w:hyperlink>
            <w:r w:rsidRPr="008350A4">
              <w:t>)</w:t>
            </w:r>
          </w:p>
        </w:tc>
      </w:tr>
    </w:tbl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center"/>
        <w:outlineLvl w:val="1"/>
      </w:pPr>
      <w:r w:rsidRPr="008350A4">
        <w:t>1. Общие положения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  <w:r w:rsidRPr="008350A4">
        <w:t xml:space="preserve">1.1. Настоящее Положение о порядке рассмотрении обращений граждан в министерстве образования Нижегородской области (далее - Положение) определяет порядок регистрации и рассмотрения обращений граждан, </w:t>
      </w:r>
      <w:proofErr w:type="gramStart"/>
      <w:r w:rsidRPr="008350A4">
        <w:t>контроля за</w:t>
      </w:r>
      <w:proofErr w:type="gramEnd"/>
      <w:r w:rsidRPr="008350A4">
        <w:t xml:space="preserve"> их исполнением, организации личного приема граждан.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1.2. Настоящее Положение разработано в соответствии с требованиями Федерального </w:t>
      </w:r>
      <w:hyperlink r:id="rId12" w:history="1">
        <w:r w:rsidRPr="008350A4">
          <w:t>закона</w:t>
        </w:r>
      </w:hyperlink>
      <w:r w:rsidRPr="008350A4">
        <w:t xml:space="preserve"> от 2 мая 2006 года N 59-ФЗ "О порядке рассмотрения обращений граждан Российской Федерации" (далее - Федеральный закон N 59-ФЗ), </w:t>
      </w:r>
      <w:hyperlink r:id="rId13" w:history="1">
        <w:r w:rsidRPr="008350A4">
          <w:t>Закона</w:t>
        </w:r>
      </w:hyperlink>
      <w:r w:rsidRPr="008350A4">
        <w:t xml:space="preserve"> Нижегородской области от 7 сентября 2007 года N 124-З "О дополнительных гарантиях права граждан на обращение в Нижегородской области".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1.3. </w:t>
      </w:r>
      <w:proofErr w:type="gramStart"/>
      <w:r w:rsidRPr="008350A4">
        <w:t>Министерство образования Нижегородской области (далее - Министерство) в пределах своей компетенции обеспечивает организацию личного приема граждан, рассмотрение индивидуальных или коллективных обращений граждан, объединений граждан, в том числе юридических лиц, поступивших в Министерство в письменной форме, телеграммой или посредством факсимильной связи, в форме электронного документа или в форме устного обращения к должностному лицу во время личного приема граждан, принятие по ним решений</w:t>
      </w:r>
      <w:proofErr w:type="gramEnd"/>
      <w:r w:rsidRPr="008350A4">
        <w:t xml:space="preserve"> и направление ответа в установленный законом срок.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Место нахождения Министерства: 603950, г. Нижний Новгород, ул. Ильинская, д. 18.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График работы Министерства: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понедельник - четверг - 9.00 - 18.00;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пятница - 9.00 - 17.00;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перерыв на обед - 12.30 - 13.18;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суббота, воскресенье - выходные дни.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Телефон для справок: 433-99-25.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1.4. Информация о порядке организации личного приема и рассмотрения обращений граждан предоставляется непосредственно в помещениях Министерства, а также по телефону и посредством ее размещения: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на официальном сайте министерства образования Нижегородской области: http://minobr.government-nnov.ru/ (далее - Сайт);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на информационном стенде Министерства.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На информационном стенде Министерства размещается следующая информация: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извлечения из нормативных правовых актов, содержащих нормы, регулирующие деятельность по рассмотрению обращений граждан;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извлечения из текста настоящего Положения;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краткое описание порядка организации личного приема и рассмотрения обращений граждан;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lastRenderedPageBreak/>
        <w:t>справочная информация о должностных лицах Министерства - Ф.И.О. министра образования Нижегородской области (далее - Министр) и специалистов, ответственных за организацию личного приема и рассмотрения обращений граждан, месте их размещения и графике приема ими заинтересованных лиц;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месторасположение, режим работы, номера телефонов и адрес электронной почты Министерства.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При изменении информации по организации личного приема и рассмотрения обращений граждан производится ее периодическое обновление.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1.5. Граждане могут направить в Министерство: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письменное обращение по почтовому адресу: 603950, Нижегородская область, </w:t>
      </w:r>
      <w:proofErr w:type="gramStart"/>
      <w:r w:rsidRPr="008350A4">
        <w:t>г</w:t>
      </w:r>
      <w:proofErr w:type="gramEnd"/>
      <w:r w:rsidRPr="008350A4">
        <w:t>. Нижний Новгород, ГСП-58, улица Ильинская, д. 18;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письменное обращение по факсу: 434-11-90;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обращение в форме электронного документа путем заполнения в установленном порядке специальной формы на официальном сайте Министерства (http://minobr.government-nnov.ru), а также по адресу электронной почты Министерства: </w:t>
      </w:r>
      <w:proofErr w:type="spellStart"/>
      <w:r w:rsidRPr="008350A4">
        <w:t>official@obr.kreml.nnov.ru</w:t>
      </w:r>
      <w:proofErr w:type="spellEnd"/>
      <w:r w:rsidRPr="008350A4">
        <w:t>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О фактах коррупционных проявлений в системе образования гражданин может сообщить по телефону 433-45-80 (круглосуточно).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center"/>
        <w:outlineLvl w:val="1"/>
      </w:pPr>
      <w:r w:rsidRPr="008350A4">
        <w:t>2. Порядок работы с обращениями граждан и организаций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center"/>
        <w:outlineLvl w:val="2"/>
      </w:pPr>
      <w:r w:rsidRPr="008350A4">
        <w:t>2.1. Порядок регистрации обращений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  <w:r w:rsidRPr="008350A4">
        <w:t>2.1.1. Обращение, а также документы, связанные с его рассмотрением, принимаются отделом организационно-правовой и кадровой работы.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При поступлении письменного обращения в Министерство должностное лицо отдела организационно-правовой и кадровой работы Министерства (далее - должностное лицо, ответственное за прием обращений):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- проверяет правильность указания адресата и целостность упаковки корреспонденции, возвращает на почту </w:t>
      </w:r>
      <w:proofErr w:type="gramStart"/>
      <w:r w:rsidRPr="008350A4">
        <w:t>невскрытыми</w:t>
      </w:r>
      <w:proofErr w:type="gramEnd"/>
      <w:r w:rsidRPr="008350A4">
        <w:t xml:space="preserve"> ошибочно поступившие (не по адресу) письма;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- проводит сверку реестров на корреспонденцию, поступившую фельдъегерской связью;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- вскрывает конверты, проверяет наличие в них документов (разорванные документы подклеиваются), которые в дальнейшем вместе с конвертом прилагаются к тексту письма;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- при приеме письменного обращения непосредственно от гражданина по его просьбе ставит на копии обращения (при условии наличия копии у гражданина) штамп о принятии обращения с указанием даты его поступления, занимаемой должности, фамилии и инициалов уполномоченного лица, принявшего обращение;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- при приеме обращения в форме электронного документа распечатывает его на бумажном носителе, и дальнейшая работа с ним производится в порядке, предусмотренном для письменных обращений, согласно Федеральному </w:t>
      </w:r>
      <w:hyperlink r:id="rId14" w:history="1">
        <w:r w:rsidRPr="008350A4">
          <w:t>закону</w:t>
        </w:r>
      </w:hyperlink>
      <w:r w:rsidRPr="008350A4">
        <w:t xml:space="preserve"> N 59-ФЗ;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- прием обращений, направленных факсимильной связью, осуществляется после их поступления на факсимильный аппарат. Должностное лицо, принявшее обращение, проверяет правильность </w:t>
      </w:r>
      <w:proofErr w:type="spellStart"/>
      <w:r w:rsidRPr="008350A4">
        <w:t>адресования</w:t>
      </w:r>
      <w:proofErr w:type="spellEnd"/>
      <w:r w:rsidRPr="008350A4">
        <w:t xml:space="preserve"> и передает его на регистрацию.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lastRenderedPageBreak/>
        <w:t>2.1.2. Все поступающие в Министерство обращения граждан подлежат обязательной регистрации в Единой системе электронного документооборота и делопроизводства органов исполнительной власти Нижегородской области и органов местного самоуправления Нижегородской области (далее - ЕСЭДД) в течение трех дней со дня поступления путем занесения соответствующих данных.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2.1.3. Обращение гражданина (с материалами к обращению) направляется Министру или заместителю Министра в день регистрации, в случае поступления обращения после 18.00 - на следующий рабочий день.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center"/>
        <w:outlineLvl w:val="2"/>
      </w:pPr>
      <w:r w:rsidRPr="008350A4">
        <w:t>2.2. Порядок работы с зарегистрированными обращениями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  <w:r w:rsidRPr="008350A4">
        <w:t xml:space="preserve">2.2.1. Обращение, поступившее в Министерство в письменной форме или в форме электронного документа, подлежит рассмотрению в порядке, установленном Федеральным </w:t>
      </w:r>
      <w:hyperlink r:id="rId15" w:history="1">
        <w:r w:rsidRPr="008350A4">
          <w:t>законом</w:t>
        </w:r>
      </w:hyperlink>
      <w:r w:rsidRPr="008350A4">
        <w:t xml:space="preserve"> N 59-ФЗ и настоящим Положением.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Письменное обращение гражданина в обязательном порядке должно содержать либо наименование Министерства, либо фамилию, имя, отчество Министра, либо его должность. Также гражданин указывает свои фамилию, имя, отчество (последнее - при наличии), почтовый адрес, по которому должен быть направлен ответ или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Обращение гражданина, поступившее в Министерство в форме электронного документа, в обязательном порядке должно содержать фамилию, имя, отчество (последнее - при наличии) гражданина, адрес электронной почты, если ответ должен быть направлен в форме электронного документа, либо почтовый адрес, если ответ должен быть направлен в письменной форме, и суть предложения, заявления, жалобы.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2.2.2. Срок рассмотрения обращений граждан - не более 30 дней со дня регистрации.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Министр вправе устанавливать сокращенные сроки рассмотрения отдельных обращений граждан.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2.2.3. </w:t>
      </w:r>
      <w:proofErr w:type="gramStart"/>
      <w:r w:rsidRPr="008350A4">
        <w:t xml:space="preserve">В соответствии с </w:t>
      </w:r>
      <w:hyperlink r:id="rId16" w:history="1">
        <w:r w:rsidRPr="008350A4">
          <w:t>частью 2 статьи 12</w:t>
        </w:r>
      </w:hyperlink>
      <w:r w:rsidRPr="008350A4">
        <w:t xml:space="preserve"> Федерального закона N 59-ФЗ в исключительных случаях, а также в случае направления запроса, предусмотренного </w:t>
      </w:r>
      <w:hyperlink r:id="rId17" w:history="1">
        <w:r w:rsidRPr="008350A4">
          <w:t>частью 2 статьи 10</w:t>
        </w:r>
      </w:hyperlink>
      <w:r w:rsidRPr="008350A4">
        <w:t xml:space="preserve"> указанного Федерального закона, Министр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2.2.4. Письменное обращение, содержащее вопросы, решение которых не входит в компетенцию Министерства, направляется в течение семи дней со дня регистрации в соответствующий орган государственной власти,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bookmarkStart w:id="1" w:name="P93"/>
      <w:bookmarkEnd w:id="1"/>
      <w:r w:rsidRPr="008350A4">
        <w:t xml:space="preserve">2.2.5. Если в письменном обращении не </w:t>
      </w:r>
      <w:proofErr w:type="gramStart"/>
      <w:r w:rsidRPr="008350A4">
        <w:t>указаны</w:t>
      </w:r>
      <w:proofErr w:type="gramEnd"/>
      <w:r w:rsidRPr="008350A4">
        <w:t xml:space="preserve"> фамилия заявителя,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</w:t>
      </w:r>
      <w:r w:rsidRPr="008350A4">
        <w:lastRenderedPageBreak/>
        <w:t>соответствии с его компетенцией.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Министерство вправе оставить такое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Если текст письменного обращения не поддается прочтению, ответ на обращение не </w:t>
      </w:r>
      <w:proofErr w:type="gramStart"/>
      <w:r w:rsidRPr="008350A4">
        <w:t>дается</w:t>
      </w:r>
      <w:proofErr w:type="gramEnd"/>
      <w:r w:rsidRPr="008350A4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proofErr w:type="gramStart"/>
      <w:r w:rsidRPr="008350A4"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Министр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 w:rsidRPr="008350A4">
        <w:t xml:space="preserve"> ранее направляемые обращения направлялись в Министерство. О данном решении уведомляется гражданин, направивший обращение.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Министерство.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2.2.6. Если в обращениях граждан наряду с вопросами, относящимися к компетенции Министерства, содержатся вопросы, разрешение которых находится в компетенции различных органов государственной власти, органов местного самоуправления или должностных лиц, копии обращения направляются в течение семи дней со дня регистрации в соответствующие государственные органы, органы местного самоуправления или соответствующим должностным лицам.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center"/>
        <w:outlineLvl w:val="2"/>
      </w:pPr>
      <w:r w:rsidRPr="008350A4">
        <w:t>2.3. Подготовка ответов на обращения граждан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  <w:r w:rsidRPr="008350A4">
        <w:t>2.3.1. После рассмотрения Министром или заместителем Министра поступивших обращений граждан они передаются на исполнение в структурное подразделение Министерства согласно резолюции.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2.3.2. Должностное лицо, ответственное за рассмотрение обращения, в соответствующем структурном подразделении Министерства: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- запрашивает, в том числе в электронной форме, необходимые для рассмотрения </w:t>
      </w:r>
      <w:r w:rsidRPr="008350A4">
        <w:lastRenderedPageBreak/>
        <w:t>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- дает письменный ответ по существу поставленных в обращении вопросов, за исключением случаев, указанных в </w:t>
      </w:r>
      <w:hyperlink w:anchor="P93" w:history="1">
        <w:r w:rsidRPr="008350A4">
          <w:t>пункте 2.2.5</w:t>
        </w:r>
      </w:hyperlink>
      <w:r w:rsidRPr="008350A4">
        <w:t xml:space="preserve"> настоящего Положения;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2.3.3. Должностное лицо, ответственное за рассмотрение обращения, готовит проект ответа заявителю, визирует проект и согласовывает его в установленном порядке.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Ответ на обращение оформляется </w:t>
      </w:r>
      <w:proofErr w:type="gramStart"/>
      <w:r w:rsidRPr="008350A4">
        <w:t xml:space="preserve">на бланке Министерства в соответствии с </w:t>
      </w:r>
      <w:hyperlink r:id="rId18" w:history="1">
        <w:r w:rsidRPr="008350A4">
          <w:t>Инструкцией</w:t>
        </w:r>
      </w:hyperlink>
      <w:r w:rsidRPr="008350A4">
        <w:t xml:space="preserve"> по делопроизводству в органах</w:t>
      </w:r>
      <w:proofErr w:type="gramEnd"/>
      <w:r w:rsidRPr="008350A4">
        <w:t xml:space="preserve"> исполнительной власти Нижегородской области и их структурных подразделениях, утвержденной постановлением Правительства Нижегородской области от 12.10.2011 N 828, и подписывается Министром либо заместителем Министра.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2.3.4. При поступлении на рассмотрение письменного обращения гражданина, перенаправленного с сопроводительным документом из других органов государственной власти, по запросу соответствующего органа государственной власти в его адрес готовится ответ с информацией об итогах рассмотрения письменного обращения.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2.3.5. Отправление ответа на обращение осуществляется после присвоения ему исходящего регистрационного номера в отделе организационно-правовой и кадровой работы Министерства.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Если письменный ответ не направляется, отметка об этом также вносится в ЕСЭДД.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Документы, связанные с рассмотрением обращений граждан, имеют специальный индекс.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2.3.6. Ответ на обращение направляется по почтовому адресу, указанному в обращении.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Письменный 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2.3.7. Обращения граждан считаются решенными, если рассмотрены и решены все затронутые в них вопросы, по ним приняты необходимые меры и авторам даны ответы.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2.3.8. Ответы на обращения граждан должны быть аргументированными, содержать ссылки на нормы законодательства Российской Федерации и Нижегородской области с разъяснением по существу всех затронутых в них вопросов, а также содержать четкое разъяснение порядка обжалования принятого решения с указанием органа (должностного лица), к которому может быть направлена жалоба.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center"/>
        <w:outlineLvl w:val="2"/>
      </w:pPr>
      <w:r w:rsidRPr="008350A4">
        <w:t>2.4. Порядок хранения рассмотренных обращений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  <w:r w:rsidRPr="008350A4">
        <w:t>2.4.1. Дела, формируемые по обращениям граждан в соответствии с номенклатурой дел, хранятся в течение 5 лет.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2.4.2. При формировании дел проверяется правильность направления документов в дело, их комплектность. Документы в делах должны располагаться в хронологическом порядке. Неразрешенные обращения граждан, а также неправильно оформленные документы по их исполнению в дело не подшиваются.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center"/>
        <w:outlineLvl w:val="1"/>
      </w:pPr>
      <w:r w:rsidRPr="008350A4">
        <w:t>3. Организация личного приема граждан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  <w:r w:rsidRPr="008350A4">
        <w:t>3.1. Личный прием граждан по вопросам, отнесенным к компетенции Министерства, проводится в целях поддержания непосредственных контактов Министерства с населением и оперативного решения актуальных вопросов на основе качественного и своевременного рассмотрения обращений, предложений и жалоб граждан.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Помещение для осуществления приема граждан должно быть оборудовано в соответствии с санитарными нормами и правилами, с соблюдением мер безопасности. Для написания заявления непосредственно в Министерстве гражданам отводятся места, оборудованные стульями, столами, канцелярскими принадлежностями и бумагой формата A4 для составления письменных обращений.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В помещении гражданин должен иметь доступ к основным нормативным правовым актам, регулирующим полномочия и сферу компетенции Министерства.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Личный прием граждан, являющихся инвалидами, проводится в помещении, расположенном на первом этаже Министерства и имеющем беспрепятственный доступ. При проведении приема граждан, являющихся инвалидами, осуществляется оказание помощи таким лицам.</w:t>
      </w:r>
    </w:p>
    <w:p w:rsidR="008350A4" w:rsidRPr="008350A4" w:rsidRDefault="008350A4">
      <w:pPr>
        <w:pStyle w:val="ConsPlusNormal"/>
        <w:jc w:val="both"/>
      </w:pPr>
      <w:r w:rsidRPr="008350A4">
        <w:t>(</w:t>
      </w:r>
      <w:proofErr w:type="gramStart"/>
      <w:r w:rsidRPr="008350A4">
        <w:t>а</w:t>
      </w:r>
      <w:proofErr w:type="gramEnd"/>
      <w:r w:rsidRPr="008350A4">
        <w:t xml:space="preserve">бзац введен </w:t>
      </w:r>
      <w:hyperlink r:id="rId19" w:history="1">
        <w:r w:rsidRPr="008350A4">
          <w:t>приказом</w:t>
        </w:r>
      </w:hyperlink>
      <w:r w:rsidRPr="008350A4">
        <w:t xml:space="preserve"> </w:t>
      </w:r>
      <w:proofErr w:type="spellStart"/>
      <w:r w:rsidRPr="008350A4">
        <w:t>минобразования</w:t>
      </w:r>
      <w:proofErr w:type="spellEnd"/>
      <w:r w:rsidRPr="008350A4">
        <w:t xml:space="preserve"> Нижегородской области от 22.01.2016 N 221)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bookmarkStart w:id="2" w:name="P135"/>
      <w:bookmarkEnd w:id="2"/>
      <w:r w:rsidRPr="008350A4">
        <w:t>3.2. Личный прием граждан осуществляется Министром или заместителем Министра, каждый второй вторник месяца с 16.00 до 18.00 ч. в служебном кабинете по адресу: г. Нижний Новгород, ул. Ильинская, д. 18.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Запись на личный прием производится каждый первый вторник месяца с 9.00 до 18.00 по телефону 433-24-51.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Информация о личном приеме граждан размещается на официальном сайте Министерства, а также на информационном стенде в Министерстве и иных местах, доступных для посетителей.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3.3. Должностное лицо отдела организационно-правовой и кадровой работы Министерства, уполномоченное на ведение делопроизводства: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- уведомляет лиц, указанных в </w:t>
      </w:r>
      <w:hyperlink w:anchor="P135" w:history="1">
        <w:r w:rsidRPr="008350A4">
          <w:t>пункте 3.2</w:t>
        </w:r>
      </w:hyperlink>
      <w:r w:rsidRPr="008350A4">
        <w:t xml:space="preserve"> настоящего Положения, о произведенной записи граждан на личный прием с приложением имеющихся материалов по рассматриваемому вопросу;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- осуществляет учет обращений граждан в </w:t>
      </w:r>
      <w:hyperlink w:anchor="P190" w:history="1">
        <w:r w:rsidRPr="008350A4">
          <w:t>Журнале</w:t>
        </w:r>
      </w:hyperlink>
      <w:r w:rsidRPr="008350A4">
        <w:t xml:space="preserve"> учета обращений граждан согласно Приложению 1 к настоящему Положению (далее - Журнал);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- информирует граждан о дате, времени, месте приема, должности, фамилии, имени и отчестве должностного лица, осуществляющего прием.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3.4. По решению Министра или заместителя Министра к участию в проведении им приема граждан могут привлекаться иные государственные гражданские служащие Министерства.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lastRenderedPageBreak/>
        <w:t xml:space="preserve">3.5. При личном приеме гражданин предъявляет документ, удостоверяющий его личность, а также (при необходимости) документы, обосновывающие и поясняющие суть обращения. На основании этих документов оформляется </w:t>
      </w:r>
      <w:hyperlink w:anchor="P211" w:history="1">
        <w:r w:rsidRPr="008350A4">
          <w:t>карточка</w:t>
        </w:r>
      </w:hyperlink>
      <w:r w:rsidRPr="008350A4">
        <w:t xml:space="preserve"> личного приема гражданина (Приложение 2 к настоящему Положению).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3.6. Прием граждан осуществляется в порядке очередности.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Правом на первоочередной личный прием обладают ветераны Великой Отечественной войны, ветераны боевых действий, инвалиды первой группы и их опекуны, родители, опекуны и попечители детей-инвалидов, беременные женщины, родители, явившиеся на личный прием с ребенком в возрасте до трех лет, а также отдельные категории граждан в случаях, предусмотренных законодательством Российской Федерации.</w:t>
      </w:r>
    </w:p>
    <w:p w:rsidR="008350A4" w:rsidRPr="008350A4" w:rsidRDefault="008350A4">
      <w:pPr>
        <w:pStyle w:val="ConsPlusNormal"/>
        <w:jc w:val="both"/>
      </w:pPr>
      <w:r w:rsidRPr="008350A4">
        <w:t xml:space="preserve">(в ред. </w:t>
      </w:r>
      <w:hyperlink r:id="rId20" w:history="1">
        <w:r w:rsidRPr="008350A4">
          <w:t>приказа</w:t>
        </w:r>
      </w:hyperlink>
      <w:r w:rsidRPr="008350A4">
        <w:t xml:space="preserve"> </w:t>
      </w:r>
      <w:proofErr w:type="spellStart"/>
      <w:r w:rsidRPr="008350A4">
        <w:t>минобразования</w:t>
      </w:r>
      <w:proofErr w:type="spellEnd"/>
      <w:r w:rsidRPr="008350A4">
        <w:t xml:space="preserve"> Нижегородской области от 22.01.2016 N 221)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3.7. Во время личного приема гражданин может сделать устное заявление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интересов.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Содержание устного обращения гражданина заносится в карточку личного приема гражданина. В случае</w:t>
      </w:r>
      <w:proofErr w:type="gramStart"/>
      <w:r w:rsidRPr="008350A4">
        <w:t>,</w:t>
      </w:r>
      <w:proofErr w:type="gramEnd"/>
      <w:r w:rsidRPr="008350A4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гражданина вопросов.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Письменные обращения граждан, принятые в ходе личного приема, подлежат регистрации и рассмотрению в порядке, установленном Федеральным </w:t>
      </w:r>
      <w:hyperlink r:id="rId21" w:history="1">
        <w:r w:rsidRPr="008350A4">
          <w:t>законом</w:t>
        </w:r>
      </w:hyperlink>
      <w:r w:rsidRPr="008350A4">
        <w:t xml:space="preserve"> N 59-ФЗ и настоящим Положением. О принятии письменного обращения гражданина производится запись в карточке личного приема.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3.8. Если поставленные гражданином вопросы не входят в компетенцию Министерства, гражданину дается разъяснение, куда и в каком порядке ему следует обратиться.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3.9. </w:t>
      </w:r>
      <w:proofErr w:type="gramStart"/>
      <w:r w:rsidRPr="008350A4">
        <w:t>В случаях, если на личном приеме возникают новые вопросы и обращения, которые не могут быть решены непосредственно во время приема, гражданину предлагается оставить заявление в письменной форме, которое в установленном настоящим Положением порядке подлежит регистрации и последующему направлению на рассмотрение и разрешение по существу структурными подразделениями Министерства в соответствии с их компетенцией.</w:t>
      </w:r>
      <w:proofErr w:type="gramEnd"/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3.10. В случае необходимости Министр или заместитель Министра дает поручения должностным лицам соответствующих структурных подразделений Министерства о подготовке необходимых материалов по рассматриваемому вопросу.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nformat"/>
        <w:jc w:val="both"/>
      </w:pPr>
      <w:r w:rsidRPr="008350A4">
        <w:t xml:space="preserve">                       1</w:t>
      </w:r>
    </w:p>
    <w:p w:rsidR="008350A4" w:rsidRPr="008350A4" w:rsidRDefault="008350A4">
      <w:pPr>
        <w:pStyle w:val="ConsPlusNonformat"/>
        <w:jc w:val="both"/>
      </w:pPr>
      <w:r w:rsidRPr="008350A4">
        <w:t xml:space="preserve">                      3 . Ответственность сотрудников</w:t>
      </w:r>
    </w:p>
    <w:p w:rsidR="008350A4" w:rsidRPr="008350A4" w:rsidRDefault="008350A4">
      <w:pPr>
        <w:pStyle w:val="ConsPlusNonformat"/>
        <w:jc w:val="both"/>
      </w:pPr>
      <w:r w:rsidRPr="008350A4">
        <w:t xml:space="preserve">                     за рассмотрение обращений граждан</w:t>
      </w:r>
    </w:p>
    <w:p w:rsidR="008350A4" w:rsidRPr="008350A4" w:rsidRDefault="008350A4">
      <w:pPr>
        <w:pStyle w:val="ConsPlusNonformat"/>
        <w:jc w:val="both"/>
      </w:pPr>
      <w:r w:rsidRPr="008350A4">
        <w:t xml:space="preserve">               </w:t>
      </w:r>
      <w:proofErr w:type="gramStart"/>
      <w:r w:rsidRPr="008350A4">
        <w:t xml:space="preserve">(введен </w:t>
      </w:r>
      <w:hyperlink r:id="rId22" w:history="1">
        <w:r w:rsidRPr="008350A4">
          <w:t>приказом</w:t>
        </w:r>
      </w:hyperlink>
      <w:r w:rsidRPr="008350A4">
        <w:t xml:space="preserve"> </w:t>
      </w:r>
      <w:proofErr w:type="spellStart"/>
      <w:r w:rsidRPr="008350A4">
        <w:t>минобразования</w:t>
      </w:r>
      <w:proofErr w:type="spellEnd"/>
      <w:r w:rsidRPr="008350A4">
        <w:t xml:space="preserve"> Нижегородской</w:t>
      </w:r>
      <w:proofErr w:type="gramEnd"/>
    </w:p>
    <w:p w:rsidR="008350A4" w:rsidRPr="008350A4" w:rsidRDefault="008350A4">
      <w:pPr>
        <w:pStyle w:val="ConsPlusNonformat"/>
        <w:jc w:val="both"/>
      </w:pPr>
      <w:r w:rsidRPr="008350A4">
        <w:t xml:space="preserve">                       области от 01.07.2014 N 1562)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  <w:r w:rsidRPr="008350A4">
        <w:t>Заместители Министра, руководители структурных подразделений министерства несут персональную ответственность за всестороннее, полное и своевременное рассмотрение обращений, поступивших в Министерство.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lastRenderedPageBreak/>
        <w:t>Специалисты, осуществляющие рассмотрение обращений граждан, несут персональную ответственность за качественное и своевременное исполнение поручений по обращению, своевременность извещения о необходимости продления сроков исполнения поручений по обращениям, содержание и оформление подготовленных ответов.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Соисполнители документа обязаны предоставить ответственному исполнителю необходимую информацию в установленные ответственным исполнителем сроки, но не позднее, чем за 7 дней до истечения общего срока исполнения.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В случае несвоевременного предоставления соисполнителем необходимой информации ответственному исполнителю соисполнитель несет дисциплинарную ответственность в порядке, установленном действующим законодательством.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center"/>
        <w:outlineLvl w:val="1"/>
      </w:pPr>
      <w:r w:rsidRPr="008350A4">
        <w:t>4. Контроль и обобщение результатов работы</w:t>
      </w:r>
    </w:p>
    <w:p w:rsidR="008350A4" w:rsidRPr="008350A4" w:rsidRDefault="008350A4">
      <w:pPr>
        <w:pStyle w:val="ConsPlusNormal"/>
        <w:jc w:val="center"/>
      </w:pPr>
      <w:r w:rsidRPr="008350A4">
        <w:t>по рассмотрению обращений граждан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  <w:r w:rsidRPr="008350A4">
        <w:t>4.1. Контролю подлежат все зарегистрированные обращения граждан.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proofErr w:type="gramStart"/>
      <w:r w:rsidRPr="008350A4">
        <w:t>Контроль за</w:t>
      </w:r>
      <w:proofErr w:type="gramEnd"/>
      <w:r w:rsidRPr="008350A4">
        <w:t xml:space="preserve"> поступившим обращением начинается с момента его регистрации и заканчивается при регистрации ответа его автору.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4.2. </w:t>
      </w:r>
      <w:proofErr w:type="gramStart"/>
      <w:r w:rsidRPr="008350A4">
        <w:t>Контроль за</w:t>
      </w:r>
      <w:proofErr w:type="gramEnd"/>
      <w:r w:rsidRPr="008350A4">
        <w:t xml:space="preserve"> соблюдением сроков и полнотой рассмотрения обращений граждан осуществляется отделом организационно-правовой и кадровой работы.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4.3. </w:t>
      </w:r>
      <w:proofErr w:type="gramStart"/>
      <w:r w:rsidRPr="008350A4">
        <w:t>Контроль за</w:t>
      </w:r>
      <w:proofErr w:type="gramEnd"/>
      <w:r w:rsidRPr="008350A4">
        <w:t xml:space="preserve"> соблюдением сроков рассмотрения обращений граждан осуществляется на основании сведений, содержащихся в ЕСЭДД.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Началом срока рассмотрения обращений граждан считается день их регистрации, окончанием - день регистрации письменного ответа.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 xml:space="preserve">4.4. </w:t>
      </w:r>
      <w:proofErr w:type="gramStart"/>
      <w:r w:rsidRPr="008350A4">
        <w:t>Контроль за</w:t>
      </w:r>
      <w:proofErr w:type="gramEnd"/>
      <w:r w:rsidRPr="008350A4">
        <w:t xml:space="preserve"> решением вопросов, содержащихся в обращениях граждан, осуществляется на основе информации о результатах рассмотрения обращений граждан, подготавливаемой отделом организационно-правовой и кадровой работы.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4.5. Снятие обращения с контроля осуществляет Министр или заместитель Министра.</w:t>
      </w:r>
    </w:p>
    <w:p w:rsidR="008350A4" w:rsidRPr="008350A4" w:rsidRDefault="008350A4">
      <w:pPr>
        <w:pStyle w:val="ConsPlusNormal"/>
        <w:spacing w:before="220"/>
        <w:ind w:firstLine="540"/>
        <w:jc w:val="both"/>
      </w:pPr>
      <w:r w:rsidRPr="008350A4">
        <w:t>Промежуточный ответ на обращение или перепоручение исполнения обращения другому должностному лицу или структурному подразделению Министерства не является основанием для снятия обращения с контроля.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sectPr w:rsidR="008350A4" w:rsidRPr="008350A4" w:rsidSect="00336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0A4" w:rsidRPr="008350A4" w:rsidRDefault="008350A4">
      <w:pPr>
        <w:pStyle w:val="ConsPlusNormal"/>
        <w:jc w:val="right"/>
        <w:outlineLvl w:val="1"/>
      </w:pPr>
      <w:r w:rsidRPr="008350A4">
        <w:lastRenderedPageBreak/>
        <w:t>Приложение 1</w:t>
      </w:r>
    </w:p>
    <w:p w:rsidR="008350A4" w:rsidRPr="008350A4" w:rsidRDefault="008350A4">
      <w:pPr>
        <w:pStyle w:val="ConsPlusNormal"/>
        <w:jc w:val="right"/>
      </w:pPr>
      <w:r w:rsidRPr="008350A4">
        <w:t>к Положению о порядке</w:t>
      </w:r>
    </w:p>
    <w:p w:rsidR="008350A4" w:rsidRPr="008350A4" w:rsidRDefault="008350A4">
      <w:pPr>
        <w:pStyle w:val="ConsPlusNormal"/>
        <w:jc w:val="right"/>
      </w:pPr>
      <w:r w:rsidRPr="008350A4">
        <w:t>рассмотрения обращений граждан</w:t>
      </w:r>
    </w:p>
    <w:p w:rsidR="008350A4" w:rsidRPr="008350A4" w:rsidRDefault="008350A4">
      <w:pPr>
        <w:pStyle w:val="ConsPlusNormal"/>
        <w:jc w:val="right"/>
      </w:pPr>
      <w:r w:rsidRPr="008350A4">
        <w:t>в министерстве образования</w:t>
      </w:r>
    </w:p>
    <w:p w:rsidR="008350A4" w:rsidRPr="008350A4" w:rsidRDefault="008350A4">
      <w:pPr>
        <w:pStyle w:val="ConsPlusNormal"/>
        <w:jc w:val="right"/>
      </w:pPr>
      <w:r w:rsidRPr="008350A4">
        <w:t>Нижегородской области</w:t>
      </w:r>
    </w:p>
    <w:p w:rsidR="008350A4" w:rsidRPr="008350A4" w:rsidRDefault="008350A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8350A4" w:rsidRPr="008350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50A4" w:rsidRPr="008350A4" w:rsidRDefault="008350A4">
            <w:pPr>
              <w:pStyle w:val="ConsPlusNormal"/>
              <w:jc w:val="center"/>
            </w:pPr>
            <w:r w:rsidRPr="008350A4">
              <w:t>Список изменяющих документов</w:t>
            </w:r>
          </w:p>
          <w:p w:rsidR="008350A4" w:rsidRPr="008350A4" w:rsidRDefault="008350A4">
            <w:pPr>
              <w:pStyle w:val="ConsPlusNormal"/>
              <w:jc w:val="center"/>
            </w:pPr>
            <w:r w:rsidRPr="008350A4">
              <w:t xml:space="preserve">(в ред. </w:t>
            </w:r>
            <w:hyperlink r:id="rId23" w:history="1">
              <w:r w:rsidRPr="008350A4">
                <w:t>приказа</w:t>
              </w:r>
            </w:hyperlink>
            <w:r w:rsidRPr="008350A4">
              <w:t xml:space="preserve"> </w:t>
            </w:r>
            <w:proofErr w:type="spellStart"/>
            <w:r w:rsidRPr="008350A4">
              <w:t>минобразования</w:t>
            </w:r>
            <w:proofErr w:type="spellEnd"/>
            <w:r w:rsidRPr="008350A4">
              <w:t xml:space="preserve"> Нижегородской области от 22.01.2016 N 221)</w:t>
            </w:r>
          </w:p>
        </w:tc>
      </w:tr>
    </w:tbl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center"/>
      </w:pPr>
      <w:bookmarkStart w:id="3" w:name="P190"/>
      <w:bookmarkEnd w:id="3"/>
      <w:r w:rsidRPr="008350A4">
        <w:t>Форма журнала учета обращений граждан</w:t>
      </w:r>
    </w:p>
    <w:p w:rsidR="008350A4" w:rsidRPr="008350A4" w:rsidRDefault="008350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474"/>
        <w:gridCol w:w="2835"/>
        <w:gridCol w:w="3118"/>
      </w:tblGrid>
      <w:tr w:rsidR="008350A4" w:rsidRPr="008350A4">
        <w:tc>
          <w:tcPr>
            <w:tcW w:w="2154" w:type="dxa"/>
          </w:tcPr>
          <w:p w:rsidR="008350A4" w:rsidRPr="008350A4" w:rsidRDefault="008350A4">
            <w:pPr>
              <w:pStyle w:val="ConsPlusNormal"/>
              <w:jc w:val="center"/>
            </w:pPr>
            <w:r w:rsidRPr="008350A4">
              <w:t xml:space="preserve">Дата личного приема и N </w:t>
            </w:r>
            <w:proofErr w:type="spellStart"/>
            <w:proofErr w:type="gramStart"/>
            <w:r w:rsidRPr="008350A4">
              <w:t>п</w:t>
            </w:r>
            <w:proofErr w:type="spellEnd"/>
            <w:proofErr w:type="gramEnd"/>
            <w:r w:rsidRPr="008350A4">
              <w:t>/</w:t>
            </w:r>
            <w:proofErr w:type="spellStart"/>
            <w:r w:rsidRPr="008350A4">
              <w:t>п</w:t>
            </w:r>
            <w:proofErr w:type="spellEnd"/>
          </w:p>
        </w:tc>
        <w:tc>
          <w:tcPr>
            <w:tcW w:w="1474" w:type="dxa"/>
          </w:tcPr>
          <w:p w:rsidR="008350A4" w:rsidRPr="008350A4" w:rsidRDefault="008350A4">
            <w:pPr>
              <w:pStyle w:val="ConsPlusNormal"/>
              <w:jc w:val="center"/>
            </w:pPr>
            <w:r w:rsidRPr="008350A4">
              <w:t>Ф.И.О. гражданина</w:t>
            </w:r>
          </w:p>
        </w:tc>
        <w:tc>
          <w:tcPr>
            <w:tcW w:w="2835" w:type="dxa"/>
          </w:tcPr>
          <w:p w:rsidR="008350A4" w:rsidRPr="008350A4" w:rsidRDefault="008350A4">
            <w:pPr>
              <w:pStyle w:val="ConsPlusNormal"/>
              <w:jc w:val="center"/>
            </w:pPr>
            <w:r w:rsidRPr="008350A4">
              <w:t>Краткое содержание вопроса</w:t>
            </w:r>
          </w:p>
        </w:tc>
        <w:tc>
          <w:tcPr>
            <w:tcW w:w="3118" w:type="dxa"/>
          </w:tcPr>
          <w:p w:rsidR="008350A4" w:rsidRPr="008350A4" w:rsidRDefault="008350A4">
            <w:pPr>
              <w:pStyle w:val="ConsPlusNormal"/>
              <w:jc w:val="center"/>
            </w:pPr>
            <w:r w:rsidRPr="008350A4">
              <w:t>Результат рассмотрения обращения</w:t>
            </w:r>
          </w:p>
        </w:tc>
      </w:tr>
      <w:tr w:rsidR="008350A4" w:rsidRPr="008350A4">
        <w:tc>
          <w:tcPr>
            <w:tcW w:w="2154" w:type="dxa"/>
          </w:tcPr>
          <w:p w:rsidR="008350A4" w:rsidRPr="008350A4" w:rsidRDefault="008350A4">
            <w:pPr>
              <w:pStyle w:val="ConsPlusNormal"/>
            </w:pPr>
          </w:p>
        </w:tc>
        <w:tc>
          <w:tcPr>
            <w:tcW w:w="1474" w:type="dxa"/>
          </w:tcPr>
          <w:p w:rsidR="008350A4" w:rsidRPr="008350A4" w:rsidRDefault="008350A4">
            <w:pPr>
              <w:pStyle w:val="ConsPlusNormal"/>
            </w:pPr>
          </w:p>
        </w:tc>
        <w:tc>
          <w:tcPr>
            <w:tcW w:w="2835" w:type="dxa"/>
          </w:tcPr>
          <w:p w:rsidR="008350A4" w:rsidRPr="008350A4" w:rsidRDefault="008350A4">
            <w:pPr>
              <w:pStyle w:val="ConsPlusNormal"/>
            </w:pPr>
          </w:p>
        </w:tc>
        <w:tc>
          <w:tcPr>
            <w:tcW w:w="3118" w:type="dxa"/>
          </w:tcPr>
          <w:p w:rsidR="008350A4" w:rsidRPr="008350A4" w:rsidRDefault="008350A4">
            <w:pPr>
              <w:pStyle w:val="ConsPlusNormal"/>
            </w:pPr>
          </w:p>
        </w:tc>
      </w:tr>
    </w:tbl>
    <w:p w:rsidR="008350A4" w:rsidRPr="008350A4" w:rsidRDefault="008350A4">
      <w:pPr>
        <w:sectPr w:rsidR="008350A4" w:rsidRPr="008350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jc w:val="right"/>
        <w:outlineLvl w:val="1"/>
      </w:pPr>
      <w:r w:rsidRPr="008350A4">
        <w:t>Приложение 2</w:t>
      </w:r>
    </w:p>
    <w:p w:rsidR="008350A4" w:rsidRPr="008350A4" w:rsidRDefault="008350A4">
      <w:pPr>
        <w:pStyle w:val="ConsPlusNormal"/>
        <w:jc w:val="right"/>
      </w:pPr>
      <w:r w:rsidRPr="008350A4">
        <w:t>к Положению о порядке</w:t>
      </w:r>
    </w:p>
    <w:p w:rsidR="008350A4" w:rsidRPr="008350A4" w:rsidRDefault="008350A4">
      <w:pPr>
        <w:pStyle w:val="ConsPlusNormal"/>
        <w:jc w:val="right"/>
      </w:pPr>
      <w:r w:rsidRPr="008350A4">
        <w:t>рассмотрения обращений граждан</w:t>
      </w:r>
    </w:p>
    <w:p w:rsidR="008350A4" w:rsidRPr="008350A4" w:rsidRDefault="008350A4">
      <w:pPr>
        <w:pStyle w:val="ConsPlusNormal"/>
        <w:jc w:val="right"/>
      </w:pPr>
      <w:r w:rsidRPr="008350A4">
        <w:t>в министерстве образования</w:t>
      </w:r>
    </w:p>
    <w:p w:rsidR="008350A4" w:rsidRPr="008350A4" w:rsidRDefault="008350A4">
      <w:pPr>
        <w:pStyle w:val="ConsPlusNormal"/>
        <w:jc w:val="right"/>
      </w:pPr>
      <w:r w:rsidRPr="008350A4">
        <w:t>Нижегородской области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nformat"/>
        <w:jc w:val="both"/>
      </w:pPr>
      <w:bookmarkStart w:id="4" w:name="P211"/>
      <w:bookmarkEnd w:id="4"/>
      <w:r w:rsidRPr="008350A4">
        <w:t xml:space="preserve">                      Карточка личного приема граждан</w:t>
      </w:r>
    </w:p>
    <w:p w:rsidR="008350A4" w:rsidRPr="008350A4" w:rsidRDefault="008350A4">
      <w:pPr>
        <w:pStyle w:val="ConsPlusNonformat"/>
        <w:jc w:val="both"/>
      </w:pPr>
    </w:p>
    <w:p w:rsidR="008350A4" w:rsidRPr="008350A4" w:rsidRDefault="008350A4">
      <w:pPr>
        <w:pStyle w:val="ConsPlusNonformat"/>
        <w:jc w:val="both"/>
      </w:pPr>
      <w:r w:rsidRPr="008350A4">
        <w:t>N ____________                                    "___" ___________ 20__ г.</w:t>
      </w:r>
    </w:p>
    <w:p w:rsidR="008350A4" w:rsidRPr="008350A4" w:rsidRDefault="008350A4">
      <w:pPr>
        <w:pStyle w:val="ConsPlusNonformat"/>
        <w:jc w:val="both"/>
      </w:pPr>
      <w:r w:rsidRPr="008350A4">
        <w:t xml:space="preserve">                                                       (дата приема)</w:t>
      </w:r>
    </w:p>
    <w:p w:rsidR="008350A4" w:rsidRPr="008350A4" w:rsidRDefault="008350A4">
      <w:pPr>
        <w:pStyle w:val="ConsPlusNonformat"/>
        <w:jc w:val="both"/>
      </w:pPr>
    </w:p>
    <w:p w:rsidR="008350A4" w:rsidRPr="008350A4" w:rsidRDefault="008350A4">
      <w:pPr>
        <w:pStyle w:val="ConsPlusNonformat"/>
        <w:jc w:val="both"/>
      </w:pPr>
      <w:r w:rsidRPr="008350A4">
        <w:t>Фамилия, имя, отчество гражданина: 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Место работы гражданина, должность: 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Адрес регистрации гражданина, контактный телефон: 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Краткое содержание вопроса: 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Фамилия, имя, отчество, должность лица, ведущего прием: 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Поручение,   срок  его  исполнения  и  лицо,  ответственное  за  исполнение</w:t>
      </w:r>
    </w:p>
    <w:p w:rsidR="008350A4" w:rsidRPr="008350A4" w:rsidRDefault="008350A4">
      <w:pPr>
        <w:pStyle w:val="ConsPlusNonformat"/>
        <w:jc w:val="both"/>
      </w:pPr>
      <w:r w:rsidRPr="008350A4">
        <w:t>поручения: 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Подпись лица, ведущего прием, дата: _______________________________________</w:t>
      </w:r>
    </w:p>
    <w:p w:rsidR="008350A4" w:rsidRPr="008350A4" w:rsidRDefault="008350A4">
      <w:pPr>
        <w:pStyle w:val="ConsPlusNonformat"/>
        <w:jc w:val="both"/>
      </w:pPr>
      <w:r w:rsidRPr="008350A4">
        <w:t>___________________________________________________________________________</w:t>
      </w: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ind w:firstLine="540"/>
        <w:jc w:val="both"/>
      </w:pPr>
    </w:p>
    <w:p w:rsidR="008350A4" w:rsidRPr="008350A4" w:rsidRDefault="008350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1F6" w:rsidRDefault="003D11F6"/>
    <w:sectPr w:rsidR="003D11F6" w:rsidSect="00C4037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A4"/>
    <w:rsid w:val="003D11F6"/>
    <w:rsid w:val="0083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50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50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2F131C867C92D039F98DD1A5B2E362145B5CD717BCE69B64CDEFDA76BA07C299B2442A9524AD8EF9B679DRBE9L" TargetMode="External"/><Relationship Id="rId13" Type="http://schemas.openxmlformats.org/officeDocument/2006/relationships/hyperlink" Target="consultantplus://offline/ref=0A42F131C867C92D039F98DD1A5B2E362145B5CD717BCE69B64CDEFDA76BA07C299B2442A9524AD8EF9B679DRBE9L" TargetMode="External"/><Relationship Id="rId18" Type="http://schemas.openxmlformats.org/officeDocument/2006/relationships/hyperlink" Target="consultantplus://offline/ref=0A42F131C867C92D039F98DD1A5B2E362145B5CD717DC96AB747DEFDA76BA07C299B2442A9524AD8EF9B6794RBE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42F131C867C92D039F86D00C3771332446E8C57771C03EEE11D8AAF8R3EBL" TargetMode="External"/><Relationship Id="rId7" Type="http://schemas.openxmlformats.org/officeDocument/2006/relationships/hyperlink" Target="consultantplus://offline/ref=0A42F131C867C92D039F86D00C3771332446E8C57771C03EEE11D8AAF83BA62969DB2217EA1647D8REE7L" TargetMode="External"/><Relationship Id="rId12" Type="http://schemas.openxmlformats.org/officeDocument/2006/relationships/hyperlink" Target="consultantplus://offline/ref=0A42F131C867C92D039F86D00C3771332446E8C57771C03EEE11D8AAF83BA62969DB2217EA1647D8REE7L" TargetMode="External"/><Relationship Id="rId17" Type="http://schemas.openxmlformats.org/officeDocument/2006/relationships/hyperlink" Target="consultantplus://offline/ref=0A42F131C867C92D039F86D00C3771332446E8C57771C03EEE11D8AAF83BA62969DB2217EA1647DCREE7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42F131C867C92D039F86D00C3771332446E8C57771C03EEE11D8AAF83BA62969DB2217EA1647DEREEEL" TargetMode="External"/><Relationship Id="rId20" Type="http://schemas.openxmlformats.org/officeDocument/2006/relationships/hyperlink" Target="consultantplus://offline/ref=0A42F131C867C92D039F98DD1A5B2E362145B5CD717BC269B64DDEFDA76BA07C299B2442A9524AD8EF9B6795RBE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42F131C867C92D039F98DD1A5B2E362145B5CD717BC269B64DDEFDA76BA07C299B2442A9524AD8EF9B6795RBEFL" TargetMode="External"/><Relationship Id="rId11" Type="http://schemas.openxmlformats.org/officeDocument/2006/relationships/hyperlink" Target="consultantplus://offline/ref=0A42F131C867C92D039F98DD1A5B2E362145B5CD717BC269B64DDEFDA76BA07C299B2442A9524AD8EF9B6795RBEF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A42F131C867C92D039F98DD1A5B2E362145B5CD7770C261B74E83F7AF32AC7E2E947B55AE1B46D9EF9B67R9E3L" TargetMode="External"/><Relationship Id="rId15" Type="http://schemas.openxmlformats.org/officeDocument/2006/relationships/hyperlink" Target="consultantplus://offline/ref=0A42F131C867C92D039F86D00C3771332446E8C57771C03EEE11D8AAF8R3EBL" TargetMode="External"/><Relationship Id="rId23" Type="http://schemas.openxmlformats.org/officeDocument/2006/relationships/hyperlink" Target="consultantplus://offline/ref=0A42F131C867C92D039F98DD1A5B2E362145B5CD717BC269B64DDEFDA76BA07C299B2442A9524AD8EF9B6794RBE9L" TargetMode="External"/><Relationship Id="rId10" Type="http://schemas.openxmlformats.org/officeDocument/2006/relationships/hyperlink" Target="consultantplus://offline/ref=0A42F131C867C92D039F98DD1A5B2E362145B5CD7770C261B74E83F7AF32AC7E2E947B55AE1B46D9EF9B67R9E3L" TargetMode="External"/><Relationship Id="rId19" Type="http://schemas.openxmlformats.org/officeDocument/2006/relationships/hyperlink" Target="consultantplus://offline/ref=0A42F131C867C92D039F98DD1A5B2E362145B5CD717BC269B64DDEFDA76BA07C299B2442A9524AD8EF9B6795RBE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42F131C867C92D039F98DD1A5B2E362145B5CD7570CA6DB04E83F7AF32AC7ER2EEL" TargetMode="External"/><Relationship Id="rId14" Type="http://schemas.openxmlformats.org/officeDocument/2006/relationships/hyperlink" Target="consultantplus://offline/ref=0A42F131C867C92D039F86D00C3771332446E8C57771C03EEE11D8AAF8R3EBL" TargetMode="External"/><Relationship Id="rId22" Type="http://schemas.openxmlformats.org/officeDocument/2006/relationships/hyperlink" Target="consultantplus://offline/ref=0A42F131C867C92D039F98DD1A5B2E362145B5CD7770C261B74E83F7AF32AC7E2E947B55AE1B46D9EF9B67R9E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4344</Words>
  <Characters>24765</Characters>
  <Application>Microsoft Office Word</Application>
  <DocSecurity>0</DocSecurity>
  <Lines>206</Lines>
  <Paragraphs>58</Paragraphs>
  <ScaleCrop>false</ScaleCrop>
  <Company/>
  <LinksUpToDate>false</LinksUpToDate>
  <CharactersWithSpaces>29051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217-2</dc:creator>
  <cp:lastModifiedBy>217-2</cp:lastModifiedBy>
  <cp:revision>1</cp:revision>
  <dcterms:created xsi:type="dcterms:W3CDTF">2017-12-21T11:04:00Z</dcterms:created>
  <dcterms:modified xsi:type="dcterms:W3CDTF">2017-12-21T11:04:00Z</dcterms:modified>
</cp:coreProperties>
</file>